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629E" w:rsidRDefault="00C1629E" w:rsidP="00862B62">
      <w:pPr>
        <w:rPr>
          <w:sz w:val="19"/>
          <w:szCs w:val="19"/>
        </w:rPr>
      </w:pPr>
    </w:p>
    <w:p w:rsidR="00C1629E" w:rsidRDefault="00C1629E" w:rsidP="00862B62">
      <w:pPr>
        <w:sectPr w:rsidR="00C1629E">
          <w:pgSz w:w="11900" w:h="16840"/>
          <w:pgMar w:top="660" w:right="568" w:bottom="1062" w:left="1025" w:header="0" w:footer="3" w:gutter="0"/>
          <w:pgNumType w:start="1"/>
          <w:cols w:space="720"/>
          <w:noEndnote/>
          <w:docGrid w:linePitch="360"/>
        </w:sectPr>
      </w:pPr>
    </w:p>
    <w:p w:rsidR="00862B62" w:rsidRDefault="00862B62" w:rsidP="00862B62">
      <w:pPr>
        <w:jc w:val="both"/>
        <w:rPr>
          <w:rFonts w:ascii="Times New Roman" w:hAnsi="Times New Roman" w:cs="Times New Roman"/>
        </w:rPr>
      </w:pPr>
    </w:p>
    <w:p w:rsidR="00862B62" w:rsidRDefault="00862B62" w:rsidP="00862B62">
      <w:pPr>
        <w:jc w:val="both"/>
        <w:rPr>
          <w:rFonts w:ascii="Times New Roman" w:hAnsi="Times New Roman" w:cs="Times New Roman"/>
          <w:sz w:val="28"/>
          <w:szCs w:val="28"/>
        </w:rPr>
        <w:sectPr w:rsidR="00862B62" w:rsidSect="00862B62">
          <w:footerReference w:type="default" r:id="rId7"/>
          <w:type w:val="continuous"/>
          <w:pgSz w:w="11900" w:h="16840"/>
          <w:pgMar w:top="660" w:right="568" w:bottom="1062" w:left="1025" w:header="232" w:footer="634" w:gutter="0"/>
          <w:cols w:num="2" w:space="720"/>
          <w:noEndnote/>
          <w:docGrid w:linePitch="360"/>
        </w:sectPr>
      </w:pPr>
    </w:p>
    <w:p w:rsidR="00862B62" w:rsidRPr="00862B62" w:rsidRDefault="00862B62" w:rsidP="00862B62">
      <w:pPr>
        <w:jc w:val="both"/>
        <w:rPr>
          <w:rFonts w:ascii="Times New Roman" w:hAnsi="Times New Roman" w:cs="Times New Roman"/>
          <w:sz w:val="28"/>
          <w:szCs w:val="28"/>
        </w:rPr>
      </w:pPr>
      <w:r w:rsidRPr="00862B62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862B62" w:rsidRPr="00862B62" w:rsidRDefault="00862B62" w:rsidP="00862B62">
      <w:pPr>
        <w:jc w:val="both"/>
        <w:rPr>
          <w:rFonts w:ascii="Times New Roman" w:hAnsi="Times New Roman" w:cs="Times New Roman"/>
          <w:sz w:val="28"/>
          <w:szCs w:val="28"/>
        </w:rPr>
      </w:pPr>
      <w:r w:rsidRPr="00862B62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</w:p>
    <w:p w:rsidR="00862B62" w:rsidRPr="00862B62" w:rsidRDefault="00862B62" w:rsidP="00862B62">
      <w:pPr>
        <w:jc w:val="both"/>
        <w:rPr>
          <w:rFonts w:ascii="Times New Roman" w:hAnsi="Times New Roman" w:cs="Times New Roman"/>
          <w:sz w:val="28"/>
          <w:szCs w:val="28"/>
        </w:rPr>
      </w:pPr>
      <w:r w:rsidRPr="00862B62">
        <w:rPr>
          <w:rFonts w:ascii="Times New Roman" w:hAnsi="Times New Roman" w:cs="Times New Roman"/>
          <w:sz w:val="28"/>
          <w:szCs w:val="28"/>
        </w:rPr>
        <w:t>Педагогического совета</w:t>
      </w:r>
    </w:p>
    <w:p w:rsidR="00862B62" w:rsidRPr="00862B62" w:rsidRDefault="00862B62" w:rsidP="00862B62">
      <w:pPr>
        <w:jc w:val="both"/>
        <w:rPr>
          <w:rFonts w:ascii="Times New Roman" w:hAnsi="Times New Roman" w:cs="Times New Roman"/>
          <w:sz w:val="28"/>
          <w:szCs w:val="28"/>
        </w:rPr>
      </w:pPr>
      <w:r w:rsidRPr="00862B62">
        <w:rPr>
          <w:rFonts w:ascii="Times New Roman" w:hAnsi="Times New Roman" w:cs="Times New Roman"/>
          <w:sz w:val="28"/>
          <w:szCs w:val="28"/>
        </w:rPr>
        <w:t xml:space="preserve">МКОУ «СОШ с. </w:t>
      </w:r>
      <w:proofErr w:type="spellStart"/>
      <w:r w:rsidRPr="00862B62">
        <w:rPr>
          <w:rFonts w:ascii="Times New Roman" w:hAnsi="Times New Roman" w:cs="Times New Roman"/>
          <w:sz w:val="28"/>
          <w:szCs w:val="28"/>
        </w:rPr>
        <w:t>Тауйск</w:t>
      </w:r>
      <w:proofErr w:type="spellEnd"/>
      <w:r w:rsidRPr="00862B62">
        <w:rPr>
          <w:rFonts w:ascii="Times New Roman" w:hAnsi="Times New Roman" w:cs="Times New Roman"/>
          <w:sz w:val="28"/>
          <w:szCs w:val="28"/>
        </w:rPr>
        <w:t>»</w:t>
      </w:r>
    </w:p>
    <w:p w:rsidR="00862B62" w:rsidRPr="00862B62" w:rsidRDefault="00413B50" w:rsidP="00862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30.08.2024</w:t>
      </w:r>
      <w:r w:rsidR="00862B62" w:rsidRPr="00862B62"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862B62" w:rsidRPr="00862B62" w:rsidRDefault="00862B62" w:rsidP="00862B6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2B62" w:rsidRPr="00862B62" w:rsidRDefault="00862B62" w:rsidP="00862B62">
      <w:pPr>
        <w:jc w:val="both"/>
        <w:rPr>
          <w:rFonts w:ascii="Times New Roman" w:hAnsi="Times New Roman" w:cs="Times New Roman"/>
          <w:sz w:val="28"/>
          <w:szCs w:val="28"/>
        </w:rPr>
      </w:pPr>
      <w:r w:rsidRPr="00862B62"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862B62" w:rsidRPr="00862B62" w:rsidRDefault="00862B62" w:rsidP="00862B62">
      <w:pPr>
        <w:jc w:val="both"/>
        <w:rPr>
          <w:rFonts w:ascii="Times New Roman" w:hAnsi="Times New Roman" w:cs="Times New Roman"/>
          <w:sz w:val="28"/>
          <w:szCs w:val="28"/>
        </w:rPr>
      </w:pPr>
      <w:r w:rsidRPr="00862B62">
        <w:rPr>
          <w:rFonts w:ascii="Times New Roman" w:hAnsi="Times New Roman" w:cs="Times New Roman"/>
          <w:sz w:val="28"/>
          <w:szCs w:val="28"/>
        </w:rPr>
        <w:t xml:space="preserve">Директор МКОУ «СОШ с. </w:t>
      </w:r>
      <w:proofErr w:type="spellStart"/>
      <w:r w:rsidRPr="00862B62">
        <w:rPr>
          <w:rFonts w:ascii="Times New Roman" w:hAnsi="Times New Roman" w:cs="Times New Roman"/>
          <w:sz w:val="28"/>
          <w:szCs w:val="28"/>
        </w:rPr>
        <w:t>Тауйск</w:t>
      </w:r>
      <w:proofErr w:type="spellEnd"/>
      <w:r w:rsidRPr="00862B62">
        <w:rPr>
          <w:rFonts w:ascii="Times New Roman" w:hAnsi="Times New Roman" w:cs="Times New Roman"/>
          <w:sz w:val="28"/>
          <w:szCs w:val="28"/>
        </w:rPr>
        <w:t>»</w:t>
      </w:r>
    </w:p>
    <w:p w:rsidR="00862B62" w:rsidRPr="00862B62" w:rsidRDefault="00862B62" w:rsidP="00862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862B62">
        <w:rPr>
          <w:rFonts w:ascii="Times New Roman" w:hAnsi="Times New Roman" w:cs="Times New Roman"/>
          <w:sz w:val="28"/>
          <w:szCs w:val="28"/>
        </w:rPr>
        <w:t xml:space="preserve">/А. К. </w:t>
      </w:r>
      <w:proofErr w:type="spellStart"/>
      <w:r w:rsidRPr="00862B62">
        <w:rPr>
          <w:rFonts w:ascii="Times New Roman" w:hAnsi="Times New Roman" w:cs="Times New Roman"/>
          <w:sz w:val="28"/>
          <w:szCs w:val="28"/>
        </w:rPr>
        <w:t>Валуйский</w:t>
      </w:r>
      <w:proofErr w:type="spellEnd"/>
      <w:r w:rsidRPr="00862B62">
        <w:rPr>
          <w:rFonts w:ascii="Times New Roman" w:hAnsi="Times New Roman" w:cs="Times New Roman"/>
          <w:sz w:val="28"/>
          <w:szCs w:val="28"/>
        </w:rPr>
        <w:t>/</w:t>
      </w:r>
    </w:p>
    <w:p w:rsidR="00862B62" w:rsidRPr="00862B62" w:rsidRDefault="00413B50" w:rsidP="00862B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144 от 30.08.2024</w:t>
      </w:r>
      <w:r w:rsidR="00862B62" w:rsidRPr="00862B62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62B62" w:rsidRDefault="00862B62" w:rsidP="00862B62">
      <w:pPr>
        <w:pStyle w:val="1"/>
        <w:shd w:val="clear" w:color="auto" w:fill="auto"/>
        <w:spacing w:after="0"/>
        <w:rPr>
          <w:b/>
          <w:bCs/>
          <w:sz w:val="28"/>
          <w:szCs w:val="28"/>
        </w:rPr>
      </w:pPr>
    </w:p>
    <w:p w:rsidR="00862B62" w:rsidRDefault="00862B62" w:rsidP="00862B62">
      <w:pPr>
        <w:pStyle w:val="1"/>
        <w:shd w:val="clear" w:color="auto" w:fill="auto"/>
        <w:spacing w:after="0"/>
        <w:rPr>
          <w:b/>
          <w:bCs/>
          <w:sz w:val="28"/>
          <w:szCs w:val="28"/>
        </w:rPr>
        <w:sectPr w:rsidR="00862B62" w:rsidSect="00862B62">
          <w:type w:val="continuous"/>
          <w:pgSz w:w="11900" w:h="16840"/>
          <w:pgMar w:top="620" w:right="566" w:bottom="620" w:left="1384" w:header="192" w:footer="192" w:gutter="0"/>
          <w:cols w:num="2" w:space="720"/>
          <w:noEndnote/>
          <w:docGrid w:linePitch="360"/>
        </w:sectPr>
      </w:pPr>
    </w:p>
    <w:p w:rsidR="00862B62" w:rsidRDefault="00862B62" w:rsidP="00862B62">
      <w:pPr>
        <w:pStyle w:val="1"/>
        <w:shd w:val="clear" w:color="auto" w:fill="auto"/>
        <w:spacing w:after="0"/>
        <w:rPr>
          <w:b/>
          <w:bCs/>
          <w:sz w:val="28"/>
          <w:szCs w:val="28"/>
        </w:rPr>
      </w:pPr>
    </w:p>
    <w:p w:rsidR="00862B62" w:rsidRDefault="00862B62" w:rsidP="00862B62">
      <w:pPr>
        <w:pStyle w:val="1"/>
        <w:shd w:val="clear" w:color="auto" w:fill="auto"/>
        <w:spacing w:after="0"/>
        <w:rPr>
          <w:b/>
          <w:bCs/>
          <w:sz w:val="28"/>
          <w:szCs w:val="28"/>
        </w:rPr>
      </w:pPr>
    </w:p>
    <w:p w:rsidR="00862B62" w:rsidRDefault="00862B62" w:rsidP="00862B62">
      <w:pPr>
        <w:pStyle w:val="1"/>
        <w:shd w:val="clear" w:color="auto" w:fill="auto"/>
        <w:spacing w:after="0"/>
        <w:rPr>
          <w:b/>
          <w:bCs/>
          <w:sz w:val="28"/>
          <w:szCs w:val="28"/>
        </w:rPr>
      </w:pPr>
    </w:p>
    <w:p w:rsidR="00862B62" w:rsidRDefault="00862B62" w:rsidP="00862B62">
      <w:pPr>
        <w:pStyle w:val="1"/>
        <w:shd w:val="clear" w:color="auto" w:fill="auto"/>
        <w:spacing w:after="0"/>
        <w:rPr>
          <w:b/>
          <w:bCs/>
          <w:sz w:val="28"/>
          <w:szCs w:val="28"/>
        </w:rPr>
      </w:pPr>
    </w:p>
    <w:p w:rsidR="00862B62" w:rsidRDefault="00862B62" w:rsidP="00862B62">
      <w:pPr>
        <w:pStyle w:val="1"/>
        <w:shd w:val="clear" w:color="auto" w:fill="auto"/>
        <w:spacing w:after="0"/>
        <w:rPr>
          <w:b/>
          <w:bCs/>
          <w:sz w:val="28"/>
          <w:szCs w:val="28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b/>
          <w:bCs/>
          <w:sz w:val="28"/>
          <w:szCs w:val="28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b/>
          <w:bCs/>
          <w:sz w:val="28"/>
          <w:szCs w:val="28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b/>
          <w:bCs/>
          <w:sz w:val="28"/>
          <w:szCs w:val="28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b/>
          <w:bCs/>
          <w:sz w:val="28"/>
          <w:szCs w:val="28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b/>
          <w:bCs/>
          <w:sz w:val="28"/>
          <w:szCs w:val="28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b/>
          <w:bCs/>
          <w:sz w:val="28"/>
          <w:szCs w:val="28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b/>
          <w:bCs/>
          <w:sz w:val="28"/>
          <w:szCs w:val="28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b/>
          <w:bCs/>
          <w:sz w:val="28"/>
          <w:szCs w:val="28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b/>
          <w:bCs/>
          <w:sz w:val="28"/>
          <w:szCs w:val="28"/>
        </w:rPr>
      </w:pPr>
    </w:p>
    <w:p w:rsidR="00862B62" w:rsidRDefault="00A34FE6" w:rsidP="00862B62">
      <w:pPr>
        <w:pStyle w:val="1"/>
        <w:shd w:val="clear" w:color="auto" w:fill="auto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УЧЕБНЫЙ </w:t>
      </w:r>
      <w:r w:rsidR="00862B62">
        <w:rPr>
          <w:b/>
          <w:bCs/>
          <w:sz w:val="28"/>
          <w:szCs w:val="28"/>
        </w:rPr>
        <w:t>ГРАФИК</w:t>
      </w:r>
    </w:p>
    <w:p w:rsidR="00C1629E" w:rsidRDefault="00862B62" w:rsidP="00862B62">
      <w:pPr>
        <w:pStyle w:val="1"/>
        <w:shd w:val="clear" w:color="auto" w:fill="auto"/>
        <w:spacing w:after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дошкольных групп на базе</w:t>
      </w:r>
      <w:r>
        <w:rPr>
          <w:b/>
          <w:bCs/>
          <w:sz w:val="28"/>
          <w:szCs w:val="28"/>
        </w:rPr>
        <w:br/>
        <w:t>муниципального казённого обще</w:t>
      </w:r>
      <w:r w:rsidR="00A34FE6">
        <w:rPr>
          <w:b/>
          <w:bCs/>
          <w:sz w:val="28"/>
          <w:szCs w:val="28"/>
        </w:rPr>
        <w:t xml:space="preserve">образовательного </w:t>
      </w:r>
      <w:proofErr w:type="gramStart"/>
      <w:r w:rsidR="00A34FE6">
        <w:rPr>
          <w:b/>
          <w:bCs/>
          <w:sz w:val="28"/>
          <w:szCs w:val="28"/>
        </w:rPr>
        <w:t>учреждения</w:t>
      </w:r>
      <w:r w:rsidR="00A34FE6">
        <w:rPr>
          <w:b/>
          <w:bCs/>
          <w:sz w:val="28"/>
          <w:szCs w:val="28"/>
        </w:rPr>
        <w:br/>
        <w:t>«</w:t>
      </w:r>
      <w:proofErr w:type="gramEnd"/>
      <w:r>
        <w:rPr>
          <w:b/>
          <w:bCs/>
          <w:sz w:val="28"/>
          <w:szCs w:val="28"/>
        </w:rPr>
        <w:t>Средняя общеобразова</w:t>
      </w:r>
      <w:r w:rsidR="00413B50">
        <w:rPr>
          <w:b/>
          <w:bCs/>
          <w:sz w:val="28"/>
          <w:szCs w:val="28"/>
        </w:rPr>
        <w:t xml:space="preserve">тельная школа с. </w:t>
      </w:r>
      <w:proofErr w:type="spellStart"/>
      <w:r w:rsidR="00413B50">
        <w:rPr>
          <w:b/>
          <w:bCs/>
          <w:sz w:val="28"/>
          <w:szCs w:val="28"/>
        </w:rPr>
        <w:t>Тауйск</w:t>
      </w:r>
      <w:proofErr w:type="spellEnd"/>
      <w:r w:rsidR="00413B50">
        <w:rPr>
          <w:b/>
          <w:bCs/>
          <w:sz w:val="28"/>
          <w:szCs w:val="28"/>
        </w:rPr>
        <w:t>»</w:t>
      </w:r>
      <w:r w:rsidR="00413B50">
        <w:rPr>
          <w:b/>
          <w:bCs/>
          <w:sz w:val="28"/>
          <w:szCs w:val="28"/>
        </w:rPr>
        <w:br/>
        <w:t>на 2024 -2025</w:t>
      </w:r>
      <w:r w:rsidR="00A34FE6">
        <w:rPr>
          <w:b/>
          <w:bCs/>
          <w:sz w:val="28"/>
          <w:szCs w:val="28"/>
        </w:rPr>
        <w:t xml:space="preserve"> учебный год</w:t>
      </w:r>
    </w:p>
    <w:p w:rsidR="00C1629E" w:rsidRDefault="00C1629E" w:rsidP="00862B62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</w:p>
    <w:p w:rsidR="00862B62" w:rsidRDefault="00862B62" w:rsidP="00862B62">
      <w:pPr>
        <w:pStyle w:val="1"/>
        <w:shd w:val="clear" w:color="auto" w:fill="auto"/>
        <w:spacing w:after="0"/>
        <w:jc w:val="center"/>
        <w:rPr>
          <w:sz w:val="24"/>
          <w:szCs w:val="24"/>
        </w:rPr>
      </w:pPr>
    </w:p>
    <w:p w:rsidR="00862B62" w:rsidRPr="00862B62" w:rsidRDefault="009B755B" w:rsidP="00862B62">
      <w:pPr>
        <w:pStyle w:val="1"/>
        <w:shd w:val="clear" w:color="auto" w:fill="auto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Тауйск</w:t>
      </w:r>
      <w:proofErr w:type="spellEnd"/>
      <w:r>
        <w:rPr>
          <w:sz w:val="28"/>
          <w:szCs w:val="28"/>
        </w:rPr>
        <w:t>, 2024</w:t>
      </w:r>
      <w:r w:rsidR="00862B62" w:rsidRPr="00862B62">
        <w:rPr>
          <w:sz w:val="28"/>
          <w:szCs w:val="28"/>
        </w:rPr>
        <w:t xml:space="preserve"> г.</w:t>
      </w:r>
    </w:p>
    <w:p w:rsidR="00C1629E" w:rsidRPr="00862B62" w:rsidRDefault="00A34FE6" w:rsidP="00862B62">
      <w:pPr>
        <w:pStyle w:val="1"/>
        <w:shd w:val="clear" w:color="auto" w:fill="auto"/>
        <w:spacing w:after="0"/>
        <w:jc w:val="center"/>
        <w:rPr>
          <w:sz w:val="28"/>
          <w:szCs w:val="28"/>
        </w:rPr>
      </w:pPr>
      <w:r w:rsidRPr="00862B62">
        <w:rPr>
          <w:b/>
          <w:bCs/>
          <w:i/>
          <w:iCs/>
          <w:sz w:val="28"/>
          <w:szCs w:val="28"/>
        </w:rPr>
        <w:lastRenderedPageBreak/>
        <w:t>Пояснительная записка к к</w:t>
      </w:r>
      <w:r w:rsidR="00862B62">
        <w:rPr>
          <w:b/>
          <w:bCs/>
          <w:i/>
          <w:iCs/>
          <w:sz w:val="28"/>
          <w:szCs w:val="28"/>
        </w:rPr>
        <w:t>алендарному учебному графику</w:t>
      </w:r>
      <w:r w:rsidR="00862B62">
        <w:rPr>
          <w:b/>
          <w:bCs/>
          <w:i/>
          <w:iCs/>
          <w:sz w:val="28"/>
          <w:szCs w:val="28"/>
        </w:rPr>
        <w:br/>
        <w:t>дошкольных групп на базе МК</w:t>
      </w:r>
      <w:r w:rsidRPr="00862B62">
        <w:rPr>
          <w:b/>
          <w:bCs/>
          <w:i/>
          <w:iCs/>
          <w:sz w:val="28"/>
          <w:szCs w:val="28"/>
        </w:rPr>
        <w:t>ОУ «</w:t>
      </w:r>
      <w:r w:rsidR="00862B62">
        <w:rPr>
          <w:b/>
          <w:bCs/>
          <w:i/>
          <w:iCs/>
          <w:sz w:val="28"/>
          <w:szCs w:val="28"/>
        </w:rPr>
        <w:t xml:space="preserve">СОШ с. </w:t>
      </w:r>
      <w:proofErr w:type="spellStart"/>
      <w:r w:rsidR="00862B62">
        <w:rPr>
          <w:b/>
          <w:bCs/>
          <w:i/>
          <w:iCs/>
          <w:sz w:val="28"/>
          <w:szCs w:val="28"/>
        </w:rPr>
        <w:t>Тауйск</w:t>
      </w:r>
      <w:proofErr w:type="spellEnd"/>
      <w:r w:rsidRPr="00862B62">
        <w:rPr>
          <w:b/>
          <w:bCs/>
          <w:i/>
          <w:iCs/>
          <w:sz w:val="28"/>
          <w:szCs w:val="28"/>
        </w:rPr>
        <w:t>»</w:t>
      </w:r>
    </w:p>
    <w:p w:rsidR="00C1629E" w:rsidRPr="00862B62" w:rsidRDefault="00A34FE6" w:rsidP="00862B62">
      <w:pPr>
        <w:pStyle w:val="1"/>
        <w:shd w:val="clear" w:color="auto" w:fill="auto"/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>Календарный учебный график является локальным нормативным документом, регламентирующим общие требования к организации</w:t>
      </w:r>
      <w:r w:rsidR="00862B62">
        <w:rPr>
          <w:sz w:val="28"/>
          <w:szCs w:val="28"/>
        </w:rPr>
        <w:t xml:space="preserve"> образовательного процесса в дошкольных группах при МКОУ «СОШ с. </w:t>
      </w:r>
      <w:proofErr w:type="spellStart"/>
      <w:r w:rsidR="00862B62">
        <w:rPr>
          <w:sz w:val="28"/>
          <w:szCs w:val="28"/>
        </w:rPr>
        <w:t>Тауйск</w:t>
      </w:r>
      <w:proofErr w:type="spellEnd"/>
      <w:r w:rsidRPr="00862B62">
        <w:rPr>
          <w:sz w:val="28"/>
          <w:szCs w:val="28"/>
        </w:rPr>
        <w:t>». Календарный учебный график разработан в соответствии с нормативными документами:</w:t>
      </w:r>
    </w:p>
    <w:p w:rsidR="00C1629E" w:rsidRPr="00862B62" w:rsidRDefault="00A34FE6" w:rsidP="00862B62">
      <w:pPr>
        <w:pStyle w:val="1"/>
        <w:numPr>
          <w:ilvl w:val="0"/>
          <w:numId w:val="1"/>
        </w:numPr>
        <w:shd w:val="clear" w:color="auto" w:fill="auto"/>
        <w:tabs>
          <w:tab w:val="left" w:pos="936"/>
        </w:tabs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 xml:space="preserve">Законом Российской Федерации «Об образовании» от 29 декабря 2012г. </w:t>
      </w:r>
      <w:r w:rsidRPr="00862B62">
        <w:rPr>
          <w:sz w:val="28"/>
          <w:szCs w:val="28"/>
          <w:lang w:val="en-US" w:eastAsia="en-US" w:bidi="en-US"/>
        </w:rPr>
        <w:t>N</w:t>
      </w:r>
      <w:r w:rsidRPr="00862B62">
        <w:rPr>
          <w:sz w:val="28"/>
          <w:szCs w:val="28"/>
          <w:lang w:eastAsia="en-US" w:bidi="en-US"/>
        </w:rPr>
        <w:t xml:space="preserve"> 273- </w:t>
      </w:r>
      <w:r w:rsidRPr="00862B62">
        <w:rPr>
          <w:sz w:val="28"/>
          <w:szCs w:val="28"/>
        </w:rPr>
        <w:t>ФЗ (с изменениями и дополнениями, вступившими в силу с 01.0 Г.2017 г., Федеральный закон от 03.08. №317-ФЗ «О внесении изменений в статьи 11 и 14.», от 06.03.2019 №17- ФЗ, «О внесении изменений в Федеральный закон «Об образовании в Российской Федерации»; Федеральным законом от 31 июля 2020 г. № ЗО4-ФЗ "О внесении изменений в Федеральный закон "Об образовании в Российской Федерации" (пунктов 2,9,10 статьи 2 "Федерального закона от 29.12.2012г. №273-Ф3 "Об образовании в Российской Федерации".</w:t>
      </w:r>
    </w:p>
    <w:p w:rsidR="00C1629E" w:rsidRPr="00862B62" w:rsidRDefault="00A34FE6" w:rsidP="00862B62">
      <w:pPr>
        <w:pStyle w:val="1"/>
        <w:numPr>
          <w:ilvl w:val="0"/>
          <w:numId w:val="1"/>
        </w:numPr>
        <w:shd w:val="clear" w:color="auto" w:fill="auto"/>
        <w:tabs>
          <w:tab w:val="left" w:pos="936"/>
        </w:tabs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>Приказом Министерства образования и науки Российской Федерации (</w:t>
      </w:r>
      <w:proofErr w:type="spellStart"/>
      <w:r w:rsidRPr="00862B62">
        <w:rPr>
          <w:sz w:val="28"/>
          <w:szCs w:val="28"/>
        </w:rPr>
        <w:t>Минобрнауки</w:t>
      </w:r>
      <w:proofErr w:type="spellEnd"/>
      <w:r w:rsidRPr="00862B62">
        <w:rPr>
          <w:sz w:val="28"/>
          <w:szCs w:val="28"/>
        </w:rPr>
        <w:t xml:space="preserve"> России) от 17 октября 2013 г. № 1155 г. Москва «Об утверждении федерального государственного образовательного стандарта дошкольного образования».</w:t>
      </w:r>
    </w:p>
    <w:p w:rsidR="00C1629E" w:rsidRPr="00862B62" w:rsidRDefault="00A34FE6" w:rsidP="00862B62">
      <w:pPr>
        <w:pStyle w:val="1"/>
        <w:numPr>
          <w:ilvl w:val="0"/>
          <w:numId w:val="1"/>
        </w:numPr>
        <w:shd w:val="clear" w:color="auto" w:fill="auto"/>
        <w:tabs>
          <w:tab w:val="left" w:pos="831"/>
        </w:tabs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 xml:space="preserve">Приказом </w:t>
      </w:r>
      <w:proofErr w:type="spellStart"/>
      <w:r w:rsidRPr="00862B62">
        <w:rPr>
          <w:sz w:val="28"/>
          <w:szCs w:val="28"/>
        </w:rPr>
        <w:t>Минобрнауки</w:t>
      </w:r>
      <w:proofErr w:type="spellEnd"/>
      <w:r w:rsidRPr="00862B62">
        <w:rPr>
          <w:sz w:val="28"/>
          <w:szCs w:val="28"/>
        </w:rPr>
        <w:t xml:space="preserve"> России от 31.07.2020 г. №373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образования».</w:t>
      </w:r>
    </w:p>
    <w:p w:rsidR="00C1629E" w:rsidRPr="00862B62" w:rsidRDefault="00A34FE6" w:rsidP="00862B62">
      <w:pPr>
        <w:pStyle w:val="1"/>
        <w:numPr>
          <w:ilvl w:val="0"/>
          <w:numId w:val="1"/>
        </w:numPr>
        <w:shd w:val="clear" w:color="auto" w:fill="auto"/>
        <w:tabs>
          <w:tab w:val="left" w:pos="936"/>
        </w:tabs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 xml:space="preserve">Постановлением Федеральной службы по надзору в сфере защиты прав потребителей и благополучия человека, Главного государственного санитарного врача Российской Федерации от 28 сентября 2020 г. </w:t>
      </w:r>
      <w:r w:rsidRPr="00862B62">
        <w:rPr>
          <w:sz w:val="28"/>
          <w:szCs w:val="28"/>
          <w:lang w:val="en-US" w:eastAsia="en-US" w:bidi="en-US"/>
        </w:rPr>
        <w:t>N</w:t>
      </w:r>
      <w:r w:rsidRPr="00862B62">
        <w:rPr>
          <w:sz w:val="28"/>
          <w:szCs w:val="28"/>
          <w:lang w:eastAsia="en-US" w:bidi="en-US"/>
        </w:rPr>
        <w:t xml:space="preserve"> </w:t>
      </w:r>
      <w:r w:rsidRPr="00862B62">
        <w:rPr>
          <w:sz w:val="28"/>
          <w:szCs w:val="28"/>
        </w:rPr>
        <w:t xml:space="preserve">28 «Об утверждении санитарных правил СП 2.4.3648-20 санитарно-эпидемиологические требования к организациям воспитания и обучения содержанию и организациям воспитания и обучения, отдыха и оздоровления детей и молодежи» (зарегистрировано в Минюсте России 29 мая 2013 г. </w:t>
      </w:r>
      <w:r w:rsidRPr="00862B62">
        <w:rPr>
          <w:sz w:val="28"/>
          <w:szCs w:val="28"/>
          <w:lang w:val="en-US" w:eastAsia="en-US" w:bidi="en-US"/>
        </w:rPr>
        <w:t>N</w:t>
      </w:r>
      <w:r w:rsidRPr="00862B62">
        <w:rPr>
          <w:sz w:val="28"/>
          <w:szCs w:val="28"/>
          <w:lang w:eastAsia="en-US" w:bidi="en-US"/>
        </w:rPr>
        <w:t xml:space="preserve"> </w:t>
      </w:r>
      <w:r w:rsidRPr="00862B62">
        <w:rPr>
          <w:sz w:val="28"/>
          <w:szCs w:val="28"/>
        </w:rPr>
        <w:t>28564);</w:t>
      </w:r>
    </w:p>
    <w:p w:rsidR="00C1629E" w:rsidRPr="00862B62" w:rsidRDefault="00A34FE6" w:rsidP="00862B62">
      <w:pPr>
        <w:pStyle w:val="1"/>
        <w:numPr>
          <w:ilvl w:val="0"/>
          <w:numId w:val="1"/>
        </w:numPr>
        <w:shd w:val="clear" w:color="auto" w:fill="auto"/>
        <w:tabs>
          <w:tab w:val="left" w:pos="936"/>
        </w:tabs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>Постановлением Главного государственного санитарного врача России от 28.01.2021 № СанПиН 1.2.3685-21, 2, 1.2.3685-21, Санитарно-эпидемиологические правила и нормативы Главного государственного санитарного врача России от 28.01.2021 № СанПиН 1.2.3685-21, 2, 1.2.3685-21 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</w:t>
      </w:r>
    </w:p>
    <w:p w:rsidR="00C1629E" w:rsidRPr="00862B62" w:rsidRDefault="00862B62" w:rsidP="00862B62">
      <w:pPr>
        <w:pStyle w:val="1"/>
        <w:numPr>
          <w:ilvl w:val="0"/>
          <w:numId w:val="1"/>
        </w:numPr>
        <w:shd w:val="clear" w:color="auto" w:fill="auto"/>
        <w:tabs>
          <w:tab w:val="left" w:pos="952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Уставом МКОУ «СОШ с. </w:t>
      </w:r>
      <w:proofErr w:type="spellStart"/>
      <w:r>
        <w:rPr>
          <w:sz w:val="28"/>
          <w:szCs w:val="28"/>
        </w:rPr>
        <w:t>Тауйск</w:t>
      </w:r>
      <w:proofErr w:type="spellEnd"/>
      <w:r w:rsidR="00A34FE6" w:rsidRPr="00862B62">
        <w:rPr>
          <w:sz w:val="28"/>
          <w:szCs w:val="28"/>
        </w:rPr>
        <w:t>».</w:t>
      </w:r>
    </w:p>
    <w:p w:rsidR="00C1629E" w:rsidRPr="00862B62" w:rsidRDefault="00A34FE6" w:rsidP="00862B62">
      <w:pPr>
        <w:pStyle w:val="1"/>
        <w:shd w:val="clear" w:color="auto" w:fill="auto"/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>Годовой календарный учебный график учитывает в полном объеме возрастные и психофизические особенности воспитанников и отвечает требованиям охраны жизни и здоровья.</w:t>
      </w:r>
    </w:p>
    <w:p w:rsidR="00C1629E" w:rsidRPr="00862B62" w:rsidRDefault="00A34FE6" w:rsidP="00862B62">
      <w:pPr>
        <w:pStyle w:val="1"/>
        <w:shd w:val="clear" w:color="auto" w:fill="auto"/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>Содержание календарного учебного графика включает в себя следующие сведения:</w:t>
      </w:r>
    </w:p>
    <w:p w:rsidR="00C1629E" w:rsidRPr="00862B62" w:rsidRDefault="00A34FE6" w:rsidP="00862B62">
      <w:pPr>
        <w:pStyle w:val="1"/>
        <w:numPr>
          <w:ilvl w:val="0"/>
          <w:numId w:val="2"/>
        </w:numPr>
        <w:shd w:val="clear" w:color="auto" w:fill="auto"/>
        <w:tabs>
          <w:tab w:val="left" w:pos="226"/>
        </w:tabs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>режим работы учреждения;</w:t>
      </w:r>
    </w:p>
    <w:p w:rsidR="00C1629E" w:rsidRPr="00862B62" w:rsidRDefault="00A34FE6" w:rsidP="00862B62">
      <w:pPr>
        <w:pStyle w:val="1"/>
        <w:numPr>
          <w:ilvl w:val="0"/>
          <w:numId w:val="2"/>
        </w:numPr>
        <w:shd w:val="clear" w:color="auto" w:fill="auto"/>
        <w:tabs>
          <w:tab w:val="left" w:pos="226"/>
        </w:tabs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>продолжительность учебного года; количество недель в учебном году;</w:t>
      </w:r>
    </w:p>
    <w:p w:rsidR="00C1629E" w:rsidRPr="00862B62" w:rsidRDefault="00A34FE6" w:rsidP="00862B62">
      <w:pPr>
        <w:pStyle w:val="1"/>
        <w:numPr>
          <w:ilvl w:val="0"/>
          <w:numId w:val="2"/>
        </w:numPr>
        <w:shd w:val="clear" w:color="auto" w:fill="auto"/>
        <w:tabs>
          <w:tab w:val="left" w:pos="230"/>
        </w:tabs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>сроки проведения каникул, их начало и окончание;</w:t>
      </w:r>
    </w:p>
    <w:p w:rsidR="00C1629E" w:rsidRPr="00862B62" w:rsidRDefault="00A34FE6" w:rsidP="00862B62">
      <w:pPr>
        <w:pStyle w:val="1"/>
        <w:numPr>
          <w:ilvl w:val="0"/>
          <w:numId w:val="2"/>
        </w:numPr>
        <w:shd w:val="clear" w:color="auto" w:fill="auto"/>
        <w:tabs>
          <w:tab w:val="left" w:pos="320"/>
        </w:tabs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>сроки проведения мониторинга достижения детьми планируемых результатов освоения основной общеобразовательной программы дошкольного образования;</w:t>
      </w:r>
    </w:p>
    <w:p w:rsidR="00C1629E" w:rsidRPr="00862B62" w:rsidRDefault="00A34FE6" w:rsidP="00862B62">
      <w:pPr>
        <w:pStyle w:val="1"/>
        <w:shd w:val="clear" w:color="auto" w:fill="auto"/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>* праздничные дни; работа учреждения в летний период.</w:t>
      </w:r>
    </w:p>
    <w:p w:rsidR="00C1629E" w:rsidRPr="00862B62" w:rsidRDefault="00A34FE6" w:rsidP="00862B62">
      <w:pPr>
        <w:pStyle w:val="1"/>
        <w:shd w:val="clear" w:color="auto" w:fill="auto"/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>Режим работы учреждения — 10,5 часов (07.30-18.00)</w:t>
      </w:r>
    </w:p>
    <w:p w:rsidR="00C1629E" w:rsidRPr="00862B62" w:rsidRDefault="00A34FE6" w:rsidP="00862B62">
      <w:pPr>
        <w:pStyle w:val="1"/>
        <w:shd w:val="clear" w:color="auto" w:fill="auto"/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lastRenderedPageBreak/>
        <w:t>Рабочая неделя — 5 дней, суббота и воскресение — выходные дни.</w:t>
      </w:r>
    </w:p>
    <w:p w:rsidR="00C1629E" w:rsidRPr="00862B62" w:rsidRDefault="00A34FE6" w:rsidP="00862B62">
      <w:pPr>
        <w:pStyle w:val="1"/>
        <w:shd w:val="clear" w:color="auto" w:fill="auto"/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>Продолжительность учебного года составляет 36 недель (1-го и 2-го полугодия).</w:t>
      </w:r>
    </w:p>
    <w:p w:rsidR="00C1629E" w:rsidRPr="00862B62" w:rsidRDefault="00A34FE6" w:rsidP="00862B62">
      <w:pPr>
        <w:pStyle w:val="1"/>
        <w:shd w:val="clear" w:color="auto" w:fill="auto"/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>Организованная образовательная деятельность с детьми проводиться</w:t>
      </w:r>
      <w:r w:rsidR="00413B50">
        <w:rPr>
          <w:sz w:val="28"/>
          <w:szCs w:val="28"/>
        </w:rPr>
        <w:t xml:space="preserve"> согласно учебному плану на 2024-2025</w:t>
      </w:r>
      <w:r w:rsidRPr="00862B62">
        <w:rPr>
          <w:sz w:val="28"/>
          <w:szCs w:val="28"/>
        </w:rPr>
        <w:t xml:space="preserve"> учебный год, и расписанию организованной образовательн</w:t>
      </w:r>
      <w:r w:rsidR="00413B50">
        <w:rPr>
          <w:sz w:val="28"/>
          <w:szCs w:val="28"/>
        </w:rPr>
        <w:t>ой деятельности с детьми на 2024-2025</w:t>
      </w:r>
      <w:r w:rsidRPr="00862B62">
        <w:rPr>
          <w:sz w:val="28"/>
          <w:szCs w:val="28"/>
        </w:rPr>
        <w:t xml:space="preserve"> учебный год.</w:t>
      </w:r>
    </w:p>
    <w:p w:rsidR="00C1629E" w:rsidRPr="00862B62" w:rsidRDefault="00A34FE6" w:rsidP="00862B62">
      <w:pPr>
        <w:pStyle w:val="1"/>
        <w:shd w:val="clear" w:color="auto" w:fill="auto"/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>Проведение мониторинга достижения детьми планируемых результатов освоения основной общеобразовательной программы дошкольного образования предусматривает организацию первичного и итогового мониторинга.</w:t>
      </w:r>
    </w:p>
    <w:p w:rsidR="00C1629E" w:rsidRPr="00862B62" w:rsidRDefault="00A34FE6" w:rsidP="00862B62">
      <w:pPr>
        <w:pStyle w:val="1"/>
        <w:shd w:val="clear" w:color="auto" w:fill="auto"/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>Организация каникулярного отдыха в детском саду (середина учебного года, летний период) имеет свою специфику и определяется задачами воспитания в дошкольном учреждении.</w:t>
      </w:r>
    </w:p>
    <w:p w:rsidR="00C1629E" w:rsidRPr="00862B62" w:rsidRDefault="00A34FE6" w:rsidP="00862B62">
      <w:pPr>
        <w:pStyle w:val="1"/>
        <w:shd w:val="clear" w:color="auto" w:fill="auto"/>
        <w:spacing w:after="0"/>
        <w:jc w:val="both"/>
        <w:rPr>
          <w:sz w:val="28"/>
          <w:szCs w:val="28"/>
        </w:rPr>
      </w:pPr>
      <w:proofErr w:type="spellStart"/>
      <w:r w:rsidRPr="00862B62">
        <w:rPr>
          <w:sz w:val="28"/>
          <w:szCs w:val="28"/>
        </w:rPr>
        <w:t>Воспитательно</w:t>
      </w:r>
      <w:proofErr w:type="spellEnd"/>
      <w:r w:rsidRPr="00862B62">
        <w:rPr>
          <w:sz w:val="28"/>
          <w:szCs w:val="28"/>
        </w:rPr>
        <w:t>-образовательная работа в летний оздоровительный период планируется в соответствии с планом летней оздоровительной работы, а также с учетом климатических условий региона.</w:t>
      </w:r>
    </w:p>
    <w:p w:rsidR="00C1629E" w:rsidRPr="00862B62" w:rsidRDefault="00A34FE6" w:rsidP="00862B62">
      <w:pPr>
        <w:pStyle w:val="1"/>
        <w:shd w:val="clear" w:color="auto" w:fill="auto"/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 xml:space="preserve">Все изменения, вносимые в календарный учебный график, утверждаются приказом </w:t>
      </w:r>
      <w:r w:rsidR="00BE7FF8">
        <w:rPr>
          <w:sz w:val="28"/>
          <w:szCs w:val="28"/>
        </w:rPr>
        <w:t>директора</w:t>
      </w:r>
      <w:r w:rsidRPr="00862B62">
        <w:rPr>
          <w:sz w:val="28"/>
          <w:szCs w:val="28"/>
        </w:rPr>
        <w:t xml:space="preserve"> по согласованию с учредителем и доводятся до всех участников образовательного процесса.</w:t>
      </w:r>
    </w:p>
    <w:p w:rsidR="00C1629E" w:rsidRPr="00862B62" w:rsidRDefault="00A34FE6" w:rsidP="00862B62">
      <w:pPr>
        <w:pStyle w:val="a5"/>
        <w:shd w:val="clear" w:color="auto" w:fill="auto"/>
        <w:rPr>
          <w:sz w:val="28"/>
          <w:szCs w:val="28"/>
        </w:rPr>
      </w:pPr>
      <w:r w:rsidRPr="00862B62">
        <w:rPr>
          <w:sz w:val="28"/>
          <w:szCs w:val="28"/>
        </w:rPr>
        <w:t>Учебный план разработан с учетом календарного графика работы ДОУ.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4"/>
        <w:gridCol w:w="6340"/>
      </w:tblGrid>
      <w:tr w:rsidR="00C1629E" w:rsidRPr="00862B62" w:rsidTr="00BE7FF8">
        <w:trPr>
          <w:trHeight w:hRule="exact" w:val="59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График работы учреждения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29E" w:rsidRPr="00862B62" w:rsidRDefault="00A34FE6" w:rsidP="00BE7FF8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с 8.30 до 18.00</w:t>
            </w:r>
          </w:p>
        </w:tc>
      </w:tr>
      <w:tr w:rsidR="00C1629E" w:rsidRPr="00862B62" w:rsidTr="00BE7FF8">
        <w:trPr>
          <w:trHeight w:hRule="exact" w:val="29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Выходные дни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29E" w:rsidRPr="00862B62" w:rsidRDefault="00A34FE6" w:rsidP="00BE7FF8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суббота, воскресенье</w:t>
            </w:r>
          </w:p>
        </w:tc>
      </w:tr>
      <w:tr w:rsidR="00C1629E" w:rsidRPr="00862B62" w:rsidTr="00BE7FF8">
        <w:trPr>
          <w:trHeight w:hRule="exact" w:val="338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Нерабочие праздничные дни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29E" w:rsidRPr="00862B62" w:rsidRDefault="00A34FE6" w:rsidP="00BE7FF8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04.11.2023 года - День народного единства;</w:t>
            </w:r>
          </w:p>
          <w:p w:rsidR="00C1629E" w:rsidRPr="00862B62" w:rsidRDefault="00A34FE6" w:rsidP="00BE7FF8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1, 2, 3, 4, 5, 6 и 8 января 2024 г. - Новогодние каникулы;</w:t>
            </w:r>
          </w:p>
          <w:p w:rsidR="00C1629E" w:rsidRPr="00862B62" w:rsidRDefault="00A34FE6" w:rsidP="00BE7FF8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7 января 2024 г. - Рождество Христово;</w:t>
            </w:r>
          </w:p>
          <w:p w:rsidR="00C1629E" w:rsidRPr="00862B62" w:rsidRDefault="00A34FE6" w:rsidP="00BE7FF8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23 февраля 2024 г. - День защитника Отечества;</w:t>
            </w:r>
          </w:p>
          <w:p w:rsidR="00BE7FF8" w:rsidRDefault="00A34FE6" w:rsidP="00BE7FF8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 xml:space="preserve">8 марта 2024 г. - Международный женский день; </w:t>
            </w:r>
          </w:p>
          <w:p w:rsidR="00C1629E" w:rsidRPr="00862B62" w:rsidRDefault="00A34FE6" w:rsidP="00BE7FF8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1 мая 2024 г. - Праздник Весны и Труда;</w:t>
            </w:r>
          </w:p>
          <w:p w:rsidR="00C1629E" w:rsidRPr="00862B62" w:rsidRDefault="00A34FE6" w:rsidP="00BE7FF8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9 мая 2024 г. - День Победы; 12 июня 2024 г. - День России;</w:t>
            </w:r>
          </w:p>
          <w:p w:rsidR="00C1629E" w:rsidRPr="00862B62" w:rsidRDefault="00A34FE6" w:rsidP="00BE7FF8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31 декабря - Новый год</w:t>
            </w:r>
          </w:p>
        </w:tc>
      </w:tr>
      <w:tr w:rsidR="00C1629E" w:rsidRPr="00862B62" w:rsidTr="00BE7FF8">
        <w:trPr>
          <w:trHeight w:hRule="exact" w:val="999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Количество недель организации ООД в учебном году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29E" w:rsidRPr="00862B62" w:rsidRDefault="00B973E9" w:rsidP="00BE7FF8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bookmarkStart w:id="0" w:name="_GoBack"/>
            <w:bookmarkEnd w:id="0"/>
            <w:r w:rsidR="00A34FE6" w:rsidRPr="00862B62">
              <w:rPr>
                <w:sz w:val="28"/>
                <w:szCs w:val="28"/>
              </w:rPr>
              <w:t xml:space="preserve"> недель</w:t>
            </w:r>
          </w:p>
        </w:tc>
      </w:tr>
      <w:tr w:rsidR="00C1629E" w:rsidRPr="00862B62" w:rsidTr="00BE7FF8">
        <w:trPr>
          <w:trHeight w:hRule="exact" w:val="702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Учебная деятельность (занятия)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29E" w:rsidRPr="00862B62" w:rsidRDefault="00E04685" w:rsidP="00BE7FF8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02</w:t>
            </w:r>
            <w:r w:rsidR="00413B50">
              <w:rPr>
                <w:sz w:val="28"/>
                <w:szCs w:val="28"/>
              </w:rPr>
              <w:t xml:space="preserve"> сентября 2024 по 30 мая 2025</w:t>
            </w:r>
          </w:p>
        </w:tc>
      </w:tr>
      <w:tr w:rsidR="00C1629E" w:rsidRPr="00862B62" w:rsidTr="00BE7FF8">
        <w:trPr>
          <w:trHeight w:hRule="exact" w:val="70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Летняя оздоровительная работа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1629E" w:rsidRPr="00862B62" w:rsidRDefault="00E04685" w:rsidP="00BE7FF8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01.06.2025 по 31.08.2025</w:t>
            </w:r>
            <w:r w:rsidR="00A34FE6" w:rsidRPr="00862B62">
              <w:rPr>
                <w:sz w:val="28"/>
                <w:szCs w:val="28"/>
              </w:rPr>
              <w:t>г</w:t>
            </w:r>
          </w:p>
        </w:tc>
      </w:tr>
      <w:tr w:rsidR="00C1629E" w:rsidRPr="00862B62" w:rsidTr="00BE7FF8">
        <w:trPr>
          <w:trHeight w:hRule="exact" w:val="997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Периоды проведения педагогической диагностики</w:t>
            </w:r>
          </w:p>
        </w:tc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629E" w:rsidRPr="00862B62" w:rsidRDefault="00BE7FF8" w:rsidP="00BE7FF8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  <w:lang w:val="en-US" w:eastAsia="en-US" w:bidi="en-US"/>
              </w:rPr>
              <w:t>C</w:t>
            </w:r>
            <w:r>
              <w:rPr>
                <w:sz w:val="28"/>
                <w:szCs w:val="28"/>
                <w:lang w:eastAsia="en-US" w:bidi="en-US"/>
              </w:rPr>
              <w:t xml:space="preserve"> </w:t>
            </w:r>
            <w:r w:rsidR="00E04685">
              <w:rPr>
                <w:sz w:val="28"/>
                <w:szCs w:val="28"/>
                <w:lang w:eastAsia="en-US" w:bidi="en-US"/>
              </w:rPr>
              <w:t>02.09.2024</w:t>
            </w:r>
            <w:r w:rsidR="00A34FE6" w:rsidRPr="00862B62">
              <w:rPr>
                <w:sz w:val="28"/>
                <w:szCs w:val="28"/>
                <w:lang w:eastAsia="en-US" w:bidi="en-US"/>
              </w:rPr>
              <w:t xml:space="preserve"> </w:t>
            </w:r>
            <w:r w:rsidR="00A34FE6" w:rsidRPr="00862B62">
              <w:rPr>
                <w:sz w:val="28"/>
                <w:szCs w:val="28"/>
                <w:lang w:val="en-US" w:eastAsia="en-US" w:bidi="en-US"/>
              </w:rPr>
              <w:t>r</w:t>
            </w:r>
            <w:r w:rsidR="00A34FE6" w:rsidRPr="00862B62">
              <w:rPr>
                <w:sz w:val="28"/>
                <w:szCs w:val="28"/>
                <w:lang w:eastAsia="en-US" w:bidi="en-US"/>
              </w:rPr>
              <w:t>.</w:t>
            </w:r>
            <w:r w:rsidR="00A34FE6" w:rsidRPr="00862B62">
              <w:rPr>
                <w:sz w:val="28"/>
                <w:szCs w:val="28"/>
                <w:lang w:val="en-US" w:eastAsia="en-US" w:bidi="en-US"/>
              </w:rPr>
              <w:t>no</w:t>
            </w:r>
            <w:r w:rsidR="00A34FE6" w:rsidRPr="00862B62">
              <w:rPr>
                <w:sz w:val="28"/>
                <w:szCs w:val="28"/>
                <w:lang w:eastAsia="en-US" w:bidi="en-US"/>
              </w:rPr>
              <w:t xml:space="preserve"> </w:t>
            </w:r>
            <w:r w:rsidR="00E04685">
              <w:rPr>
                <w:sz w:val="28"/>
                <w:szCs w:val="28"/>
              </w:rPr>
              <w:t>13.09.2024 г. с 12.05.2025 г. по 23.05.2025</w:t>
            </w:r>
            <w:r w:rsidR="00A34FE6" w:rsidRPr="00862B62">
              <w:rPr>
                <w:sz w:val="28"/>
                <w:szCs w:val="28"/>
              </w:rPr>
              <w:t xml:space="preserve"> г.</w:t>
            </w:r>
          </w:p>
        </w:tc>
      </w:tr>
    </w:tbl>
    <w:p w:rsidR="00C1629E" w:rsidRPr="00862B62" w:rsidRDefault="00C1629E" w:rsidP="00862B62">
      <w:pPr>
        <w:rPr>
          <w:rFonts w:ascii="Times New Roman" w:hAnsi="Times New Roman" w:cs="Times New Roman"/>
          <w:sz w:val="28"/>
          <w:szCs w:val="28"/>
        </w:rPr>
      </w:pPr>
    </w:p>
    <w:p w:rsidR="00C1629E" w:rsidRPr="00862B62" w:rsidRDefault="00A34FE6" w:rsidP="00862B62">
      <w:pPr>
        <w:pStyle w:val="1"/>
        <w:shd w:val="clear" w:color="auto" w:fill="auto"/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>В</w:t>
      </w:r>
      <w:r w:rsidR="00E04685">
        <w:rPr>
          <w:sz w:val="28"/>
          <w:szCs w:val="28"/>
        </w:rPr>
        <w:t xml:space="preserve"> т</w:t>
      </w:r>
      <w:r w:rsidRPr="00862B62">
        <w:rPr>
          <w:sz w:val="28"/>
          <w:szCs w:val="28"/>
        </w:rPr>
        <w:t>ечение учебного года для обучающихся организуют недельные каникулы, во время которых проводится непосредственно образовательная деятельность только физического и художественно-эстетического направлений.</w:t>
      </w:r>
    </w:p>
    <w:p w:rsidR="00C1629E" w:rsidRPr="00862B62" w:rsidRDefault="00E04685" w:rsidP="00862B62">
      <w:pPr>
        <w:pStyle w:val="1"/>
        <w:numPr>
          <w:ilvl w:val="0"/>
          <w:numId w:val="1"/>
        </w:numPr>
        <w:shd w:val="clear" w:color="auto" w:fill="auto"/>
        <w:tabs>
          <w:tab w:val="left" w:pos="301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>с 2 сентября по 13</w:t>
      </w:r>
      <w:r w:rsidR="00A34FE6" w:rsidRPr="00862B62">
        <w:rPr>
          <w:sz w:val="28"/>
          <w:szCs w:val="28"/>
        </w:rPr>
        <w:t xml:space="preserve"> сентября - адаптационный, учебный и диагностический период с 16 сентябр</w:t>
      </w:r>
      <w:r>
        <w:rPr>
          <w:sz w:val="28"/>
          <w:szCs w:val="28"/>
        </w:rPr>
        <w:t>я по 20</w:t>
      </w:r>
      <w:r w:rsidR="00A34FE6" w:rsidRPr="00862B62">
        <w:rPr>
          <w:sz w:val="28"/>
          <w:szCs w:val="28"/>
        </w:rPr>
        <w:t xml:space="preserve"> декабря - учебный период;</w:t>
      </w:r>
    </w:p>
    <w:p w:rsidR="00C1629E" w:rsidRPr="00862B62" w:rsidRDefault="009B755B" w:rsidP="00862B62">
      <w:pPr>
        <w:pStyle w:val="1"/>
        <w:numPr>
          <w:ilvl w:val="0"/>
          <w:numId w:val="1"/>
        </w:numPr>
        <w:shd w:val="clear" w:color="auto" w:fill="auto"/>
        <w:tabs>
          <w:tab w:val="left" w:pos="26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 23</w:t>
      </w:r>
      <w:r w:rsidR="00A34FE6" w:rsidRPr="00862B62">
        <w:rPr>
          <w:sz w:val="28"/>
          <w:szCs w:val="28"/>
        </w:rPr>
        <w:t xml:space="preserve"> декабря по 31 декабря - каникулы;</w:t>
      </w:r>
    </w:p>
    <w:p w:rsidR="00C1629E" w:rsidRPr="00862B62" w:rsidRDefault="009B755B" w:rsidP="00862B62">
      <w:pPr>
        <w:pStyle w:val="1"/>
        <w:numPr>
          <w:ilvl w:val="0"/>
          <w:numId w:val="1"/>
        </w:numPr>
        <w:shd w:val="clear" w:color="auto" w:fill="auto"/>
        <w:tabs>
          <w:tab w:val="left" w:pos="26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 10 января по 16</w:t>
      </w:r>
      <w:r w:rsidR="00A34FE6" w:rsidRPr="00862B62">
        <w:rPr>
          <w:sz w:val="28"/>
          <w:szCs w:val="28"/>
        </w:rPr>
        <w:t xml:space="preserve"> мая - учебный период;</w:t>
      </w:r>
    </w:p>
    <w:p w:rsidR="00C1629E" w:rsidRPr="00862B62" w:rsidRDefault="009B755B" w:rsidP="00862B62">
      <w:pPr>
        <w:pStyle w:val="1"/>
        <w:numPr>
          <w:ilvl w:val="0"/>
          <w:numId w:val="1"/>
        </w:numPr>
        <w:shd w:val="clear" w:color="auto" w:fill="auto"/>
        <w:tabs>
          <w:tab w:val="left" w:pos="268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с 17 мая по 30</w:t>
      </w:r>
      <w:r w:rsidR="00A34FE6" w:rsidRPr="00862B62">
        <w:rPr>
          <w:sz w:val="28"/>
          <w:szCs w:val="28"/>
        </w:rPr>
        <w:t xml:space="preserve"> мая - учебный и диагностический период.</w:t>
      </w:r>
    </w:p>
    <w:p w:rsidR="00C1629E" w:rsidRPr="00862B62" w:rsidRDefault="00A34FE6" w:rsidP="00862B62">
      <w:pPr>
        <w:pStyle w:val="a5"/>
        <w:shd w:val="clear" w:color="auto" w:fill="auto"/>
        <w:rPr>
          <w:sz w:val="28"/>
          <w:szCs w:val="28"/>
        </w:rPr>
      </w:pPr>
      <w:r w:rsidRPr="00862B62">
        <w:rPr>
          <w:b w:val="0"/>
          <w:bCs w:val="0"/>
          <w:i w:val="0"/>
          <w:iCs w:val="0"/>
          <w:sz w:val="28"/>
          <w:szCs w:val="28"/>
        </w:rPr>
        <w:t>Продолжительность организованной образовательной нагрузки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11"/>
        <w:gridCol w:w="2412"/>
        <w:gridCol w:w="5155"/>
      </w:tblGrid>
      <w:tr w:rsidR="00C1629E" w:rsidRPr="00862B62">
        <w:trPr>
          <w:trHeight w:hRule="exact" w:val="616"/>
          <w:jc w:val="center"/>
        </w:trPr>
        <w:tc>
          <w:tcPr>
            <w:tcW w:w="23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862B62">
              <w:rPr>
                <w:b/>
                <w:bCs/>
                <w:sz w:val="28"/>
                <w:szCs w:val="28"/>
              </w:rPr>
              <w:t>Возраст ребенка, лет</w:t>
            </w:r>
          </w:p>
        </w:tc>
        <w:tc>
          <w:tcPr>
            <w:tcW w:w="7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862B62">
              <w:rPr>
                <w:b/>
                <w:bCs/>
                <w:sz w:val="28"/>
                <w:szCs w:val="28"/>
              </w:rPr>
              <w:t>Продолжительность, мин, не более</w:t>
            </w:r>
          </w:p>
        </w:tc>
      </w:tr>
      <w:tr w:rsidR="00C1629E" w:rsidRPr="00862B62">
        <w:trPr>
          <w:trHeight w:hRule="exact" w:val="608"/>
          <w:jc w:val="center"/>
        </w:trPr>
        <w:tc>
          <w:tcPr>
            <w:tcW w:w="23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1629E" w:rsidRPr="00862B62" w:rsidRDefault="00C1629E" w:rsidP="00862B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b/>
                <w:bCs/>
                <w:sz w:val="28"/>
                <w:szCs w:val="28"/>
              </w:rPr>
              <w:t>На одном занятии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r w:rsidRPr="00862B62">
              <w:rPr>
                <w:b/>
                <w:bCs/>
                <w:sz w:val="28"/>
                <w:szCs w:val="28"/>
              </w:rPr>
              <w:t>В сутки</w:t>
            </w:r>
          </w:p>
        </w:tc>
      </w:tr>
      <w:tr w:rsidR="00C1629E" w:rsidRPr="00862B62" w:rsidTr="00BE7FF8">
        <w:trPr>
          <w:trHeight w:hRule="exact" w:val="390"/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От 1,5 до 3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10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20</w:t>
            </w:r>
          </w:p>
        </w:tc>
      </w:tr>
      <w:tr w:rsidR="00C1629E" w:rsidRPr="00862B62" w:rsidTr="00BE7FF8">
        <w:trPr>
          <w:trHeight w:hRule="exact" w:val="283"/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От 3 до 4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15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30</w:t>
            </w:r>
          </w:p>
        </w:tc>
      </w:tr>
      <w:tr w:rsidR="00C1629E" w:rsidRPr="00862B62" w:rsidTr="00BE7FF8">
        <w:trPr>
          <w:trHeight w:hRule="exact" w:val="428"/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От 4 до 5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20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40</w:t>
            </w:r>
          </w:p>
        </w:tc>
      </w:tr>
      <w:tr w:rsidR="00C1629E" w:rsidRPr="00862B62" w:rsidTr="00BE7FF8">
        <w:trPr>
          <w:trHeight w:hRule="exact" w:val="704"/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От 5 до 6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25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50 или 75, если одно занятие пройдет после дневного сна</w:t>
            </w:r>
          </w:p>
        </w:tc>
      </w:tr>
      <w:tr w:rsidR="00C1629E" w:rsidRPr="00862B62" w:rsidTr="00BE7FF8">
        <w:trPr>
          <w:trHeight w:hRule="exact" w:val="430"/>
          <w:jc w:val="center"/>
        </w:trPr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От 6 до 7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30</w:t>
            </w:r>
          </w:p>
        </w:tc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1629E" w:rsidRPr="00862B62" w:rsidRDefault="00A34FE6" w:rsidP="00862B62">
            <w:pPr>
              <w:pStyle w:val="a7"/>
              <w:shd w:val="clear" w:color="auto" w:fill="auto"/>
              <w:spacing w:after="0"/>
              <w:rPr>
                <w:sz w:val="28"/>
                <w:szCs w:val="28"/>
              </w:rPr>
            </w:pPr>
            <w:r w:rsidRPr="00862B62">
              <w:rPr>
                <w:sz w:val="28"/>
                <w:szCs w:val="28"/>
              </w:rPr>
              <w:t>90</w:t>
            </w:r>
          </w:p>
        </w:tc>
      </w:tr>
    </w:tbl>
    <w:p w:rsidR="00C1629E" w:rsidRPr="00862B62" w:rsidRDefault="00C1629E" w:rsidP="00862B62">
      <w:pPr>
        <w:rPr>
          <w:rFonts w:ascii="Times New Roman" w:hAnsi="Times New Roman" w:cs="Times New Roman"/>
          <w:sz w:val="28"/>
          <w:szCs w:val="28"/>
        </w:rPr>
      </w:pPr>
    </w:p>
    <w:p w:rsidR="00C1629E" w:rsidRPr="00862B62" w:rsidRDefault="00A34FE6" w:rsidP="00862B62">
      <w:pPr>
        <w:pStyle w:val="1"/>
        <w:shd w:val="clear" w:color="auto" w:fill="auto"/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 xml:space="preserve">Перерыв между занятиями не менее 10 минут. </w:t>
      </w:r>
      <w:r w:rsidRPr="00862B62">
        <w:rPr>
          <w:sz w:val="28"/>
          <w:szCs w:val="28"/>
          <w:u w:val="single"/>
        </w:rPr>
        <w:t>(СанПиН 1.2.3685-21</w:t>
      </w:r>
    </w:p>
    <w:p w:rsidR="00C1629E" w:rsidRPr="00862B62" w:rsidRDefault="00A34FE6" w:rsidP="00862B62">
      <w:pPr>
        <w:pStyle w:val="1"/>
        <w:shd w:val="clear" w:color="auto" w:fill="auto"/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>В летний период образовательная деятельность не пр</w:t>
      </w:r>
      <w:r w:rsidR="00BE7FF8">
        <w:rPr>
          <w:sz w:val="28"/>
          <w:szCs w:val="28"/>
        </w:rPr>
        <w:t>оводится. Согласно плана летне</w:t>
      </w:r>
      <w:r w:rsidR="00BE7FF8">
        <w:rPr>
          <w:sz w:val="28"/>
          <w:szCs w:val="28"/>
        </w:rPr>
        <w:softHyphen/>
        <w:t>й о</w:t>
      </w:r>
      <w:r w:rsidRPr="00862B62">
        <w:rPr>
          <w:sz w:val="28"/>
          <w:szCs w:val="28"/>
        </w:rPr>
        <w:t>здоровительной работы проводятся спортивные и подвижные игры, спортивные и музыкальные праздники, экскурсии. Продолжительность прогулки увеличивается.</w:t>
      </w:r>
    </w:p>
    <w:p w:rsidR="00C1629E" w:rsidRPr="00862B62" w:rsidRDefault="00A34FE6" w:rsidP="00862B62">
      <w:pPr>
        <w:pStyle w:val="1"/>
        <w:shd w:val="clear" w:color="auto" w:fill="auto"/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>Для профилактики нарушений осанки во время занятий проводятся соответствующие физические упражнения (далее - физкультминутки) для снятия напряжения с мышц шеи и плечевого пояса, с мышц туловища, для укрепления мышц и связок нижних конечностей.</w:t>
      </w:r>
    </w:p>
    <w:p w:rsidR="00C1629E" w:rsidRPr="00862B62" w:rsidRDefault="00A34FE6" w:rsidP="00862B62">
      <w:pPr>
        <w:pStyle w:val="1"/>
        <w:numPr>
          <w:ilvl w:val="0"/>
          <w:numId w:val="3"/>
        </w:numPr>
        <w:shd w:val="clear" w:color="auto" w:fill="auto"/>
        <w:tabs>
          <w:tab w:val="left" w:pos="337"/>
        </w:tabs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>Образовательная деятельность, требующая повышенной познавательной активности и умственного напряжения, организуется в первой половине дня.</w:t>
      </w:r>
    </w:p>
    <w:p w:rsidR="00C1629E" w:rsidRPr="00862B62" w:rsidRDefault="00A34FE6" w:rsidP="00862B62">
      <w:pPr>
        <w:pStyle w:val="1"/>
        <w:numPr>
          <w:ilvl w:val="0"/>
          <w:numId w:val="3"/>
        </w:numPr>
        <w:shd w:val="clear" w:color="auto" w:fill="auto"/>
        <w:tabs>
          <w:tab w:val="left" w:pos="265"/>
        </w:tabs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>В группе раннего возраста допускается осуществление образовательной деятельности на игровой площадке во время прогулки.</w:t>
      </w:r>
    </w:p>
    <w:p w:rsidR="00C1629E" w:rsidRPr="00862B62" w:rsidRDefault="00A34FE6" w:rsidP="00862B62">
      <w:pPr>
        <w:pStyle w:val="1"/>
        <w:numPr>
          <w:ilvl w:val="0"/>
          <w:numId w:val="3"/>
        </w:numPr>
        <w:shd w:val="clear" w:color="auto" w:fill="auto"/>
        <w:tabs>
          <w:tab w:val="left" w:pos="261"/>
        </w:tabs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>Гимнастика для глаз проводится:</w:t>
      </w:r>
    </w:p>
    <w:p w:rsidR="00C1629E" w:rsidRPr="00862B62" w:rsidRDefault="00A34FE6" w:rsidP="00862B62">
      <w:pPr>
        <w:pStyle w:val="1"/>
        <w:numPr>
          <w:ilvl w:val="0"/>
          <w:numId w:val="3"/>
        </w:numPr>
        <w:shd w:val="clear" w:color="auto" w:fill="auto"/>
        <w:tabs>
          <w:tab w:val="left" w:pos="261"/>
        </w:tabs>
        <w:spacing w:after="0"/>
        <w:jc w:val="both"/>
        <w:rPr>
          <w:sz w:val="28"/>
          <w:szCs w:val="28"/>
        </w:rPr>
      </w:pPr>
      <w:proofErr w:type="gramStart"/>
      <w:r w:rsidRPr="00862B62">
        <w:rPr>
          <w:sz w:val="28"/>
          <w:szCs w:val="28"/>
        </w:rPr>
        <w:t>во время</w:t>
      </w:r>
      <w:proofErr w:type="gramEnd"/>
      <w:r w:rsidRPr="00862B62">
        <w:rPr>
          <w:sz w:val="28"/>
          <w:szCs w:val="28"/>
        </w:rPr>
        <w:t xml:space="preserve"> НОД и перемен при использовании ЭСО;</w:t>
      </w:r>
    </w:p>
    <w:p w:rsidR="00C1629E" w:rsidRPr="00862B62" w:rsidRDefault="00A34FE6" w:rsidP="00862B62">
      <w:pPr>
        <w:pStyle w:val="1"/>
        <w:numPr>
          <w:ilvl w:val="0"/>
          <w:numId w:val="3"/>
        </w:numPr>
        <w:shd w:val="clear" w:color="auto" w:fill="auto"/>
        <w:tabs>
          <w:tab w:val="left" w:pos="265"/>
        </w:tabs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>во время перемен при использовании книжных учебных изданий.</w:t>
      </w:r>
    </w:p>
    <w:p w:rsidR="00C1629E" w:rsidRPr="00862B62" w:rsidRDefault="00A34FE6" w:rsidP="00862B62">
      <w:pPr>
        <w:pStyle w:val="1"/>
        <w:numPr>
          <w:ilvl w:val="0"/>
          <w:numId w:val="3"/>
        </w:numPr>
        <w:shd w:val="clear" w:color="auto" w:fill="auto"/>
        <w:tabs>
          <w:tab w:val="left" w:pos="265"/>
        </w:tabs>
        <w:spacing w:after="0"/>
        <w:jc w:val="both"/>
        <w:rPr>
          <w:sz w:val="28"/>
          <w:szCs w:val="28"/>
        </w:rPr>
      </w:pPr>
      <w:r w:rsidRPr="00862B62">
        <w:rPr>
          <w:sz w:val="28"/>
          <w:szCs w:val="28"/>
        </w:rPr>
        <w:t>При использовании ЭСО с демонстрацией обучающих фильмов, программ или иной информации, предусматривающих ее фиксацию в тетрадях воспитанниками, продолжительность непрерывного использования экрана не превышает 5-7 минут для детей в возрастных группах от 5-7 лет.</w:t>
      </w:r>
    </w:p>
    <w:p w:rsidR="00C1629E" w:rsidRPr="00862B62" w:rsidRDefault="00A34FE6" w:rsidP="00862B62">
      <w:pPr>
        <w:pStyle w:val="1"/>
        <w:numPr>
          <w:ilvl w:val="0"/>
          <w:numId w:val="3"/>
        </w:numPr>
        <w:shd w:val="clear" w:color="auto" w:fill="auto"/>
        <w:tabs>
          <w:tab w:val="left" w:pos="265"/>
        </w:tabs>
        <w:spacing w:after="0"/>
        <w:rPr>
          <w:sz w:val="28"/>
          <w:szCs w:val="28"/>
        </w:rPr>
      </w:pPr>
      <w:r w:rsidRPr="00862B62">
        <w:rPr>
          <w:sz w:val="28"/>
          <w:szCs w:val="28"/>
        </w:rPr>
        <w:t>Общая продолжительность использования ЭСО на занятиях не превышает для интерактивной доски для детей до 7 лет - 20 минут.</w:t>
      </w:r>
    </w:p>
    <w:p w:rsidR="00C1629E" w:rsidRPr="00862B62" w:rsidRDefault="00A34FE6" w:rsidP="00862B62">
      <w:pPr>
        <w:pStyle w:val="1"/>
        <w:numPr>
          <w:ilvl w:val="0"/>
          <w:numId w:val="3"/>
        </w:numPr>
        <w:shd w:val="clear" w:color="auto" w:fill="auto"/>
        <w:tabs>
          <w:tab w:val="left" w:pos="265"/>
        </w:tabs>
        <w:spacing w:after="0"/>
        <w:rPr>
          <w:sz w:val="28"/>
          <w:szCs w:val="28"/>
        </w:rPr>
      </w:pPr>
      <w:r w:rsidRPr="00862B62">
        <w:rPr>
          <w:sz w:val="28"/>
          <w:szCs w:val="28"/>
        </w:rPr>
        <w:t>Занятия с использованием ЭСО в возрастных группах до 5 лет не проводятся.</w:t>
      </w:r>
    </w:p>
    <w:p w:rsidR="00C1629E" w:rsidRPr="00862B62" w:rsidRDefault="00A34FE6" w:rsidP="00862B62">
      <w:pPr>
        <w:pStyle w:val="1"/>
        <w:numPr>
          <w:ilvl w:val="0"/>
          <w:numId w:val="3"/>
        </w:numPr>
        <w:shd w:val="clear" w:color="auto" w:fill="auto"/>
        <w:tabs>
          <w:tab w:val="left" w:pos="330"/>
        </w:tabs>
        <w:spacing w:after="0"/>
        <w:rPr>
          <w:sz w:val="28"/>
          <w:szCs w:val="28"/>
        </w:rPr>
      </w:pPr>
      <w:r w:rsidRPr="00862B62">
        <w:rPr>
          <w:sz w:val="28"/>
          <w:szCs w:val="28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:rsidR="00C1629E" w:rsidRPr="00862B62" w:rsidRDefault="00A34FE6" w:rsidP="00862B62">
      <w:pPr>
        <w:pStyle w:val="1"/>
        <w:numPr>
          <w:ilvl w:val="0"/>
          <w:numId w:val="3"/>
        </w:numPr>
        <w:shd w:val="clear" w:color="auto" w:fill="auto"/>
        <w:tabs>
          <w:tab w:val="left" w:pos="261"/>
        </w:tabs>
        <w:spacing w:after="0"/>
        <w:rPr>
          <w:sz w:val="28"/>
          <w:szCs w:val="28"/>
        </w:rPr>
      </w:pPr>
      <w:r w:rsidRPr="00862B62">
        <w:rPr>
          <w:sz w:val="28"/>
          <w:szCs w:val="28"/>
        </w:rPr>
        <w:t>Суммарный объем двигательной активности, не менее 1,0 ч/день.</w:t>
      </w:r>
    </w:p>
    <w:p w:rsidR="00C1629E" w:rsidRPr="00862B62" w:rsidRDefault="00A34FE6" w:rsidP="00452B8A">
      <w:pPr>
        <w:pStyle w:val="1"/>
        <w:numPr>
          <w:ilvl w:val="0"/>
          <w:numId w:val="3"/>
        </w:numPr>
        <w:shd w:val="clear" w:color="auto" w:fill="auto"/>
        <w:tabs>
          <w:tab w:val="left" w:pos="261"/>
        </w:tabs>
        <w:spacing w:after="0"/>
        <w:rPr>
          <w:sz w:val="28"/>
          <w:szCs w:val="28"/>
        </w:rPr>
      </w:pPr>
      <w:r w:rsidRPr="00862B62">
        <w:rPr>
          <w:sz w:val="28"/>
          <w:szCs w:val="28"/>
        </w:rPr>
        <w:t>Продолжительность ут</w:t>
      </w:r>
      <w:r w:rsidR="00862B62" w:rsidRPr="00862B62">
        <w:rPr>
          <w:sz w:val="28"/>
          <w:szCs w:val="28"/>
        </w:rPr>
        <w:t>ренней зарядки, не менее 10 ми</w:t>
      </w:r>
      <w:r w:rsidR="00BE7FF8">
        <w:rPr>
          <w:sz w:val="28"/>
          <w:szCs w:val="28"/>
        </w:rPr>
        <w:t>н</w:t>
      </w:r>
    </w:p>
    <w:sectPr w:rsidR="00C1629E" w:rsidRPr="00862B62" w:rsidSect="00862B62">
      <w:type w:val="continuous"/>
      <w:pgSz w:w="11900" w:h="16840"/>
      <w:pgMar w:top="620" w:right="566" w:bottom="620" w:left="1384" w:header="192" w:footer="192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0922" w:rsidRDefault="00C80922">
      <w:r>
        <w:separator/>
      </w:r>
    </w:p>
  </w:endnote>
  <w:endnote w:type="continuationSeparator" w:id="0">
    <w:p w:rsidR="00C80922" w:rsidRDefault="00C80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147000"/>
      <w:docPartObj>
        <w:docPartGallery w:val="Page Numbers (Bottom of Page)"/>
        <w:docPartUnique/>
      </w:docPartObj>
    </w:sdtPr>
    <w:sdtEndPr/>
    <w:sdtContent>
      <w:p w:rsidR="00862B62" w:rsidRDefault="00862B62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73E9">
          <w:rPr>
            <w:noProof/>
          </w:rPr>
          <w:t>2</w:t>
        </w:r>
        <w:r>
          <w:fldChar w:fldCharType="end"/>
        </w:r>
      </w:p>
    </w:sdtContent>
  </w:sdt>
  <w:p w:rsidR="00862B62" w:rsidRDefault="00862B6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0922" w:rsidRDefault="00C80922"/>
  </w:footnote>
  <w:footnote w:type="continuationSeparator" w:id="0">
    <w:p w:rsidR="00C80922" w:rsidRDefault="00C809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92492F"/>
    <w:multiLevelType w:val="multilevel"/>
    <w:tmpl w:val="A6A6AF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887441A"/>
    <w:multiLevelType w:val="multilevel"/>
    <w:tmpl w:val="9B28F0F0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9A35AA6"/>
    <w:multiLevelType w:val="multilevel"/>
    <w:tmpl w:val="C182163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29E"/>
    <w:rsid w:val="00134BF1"/>
    <w:rsid w:val="00413B50"/>
    <w:rsid w:val="00862B62"/>
    <w:rsid w:val="009B755B"/>
    <w:rsid w:val="00A34FE6"/>
    <w:rsid w:val="00B973E9"/>
    <w:rsid w:val="00BE7FF8"/>
    <w:rsid w:val="00C1629E"/>
    <w:rsid w:val="00C80922"/>
    <w:rsid w:val="00E0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E9589-F725-41F2-AC36-06ACD70B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44444"/>
      <w:sz w:val="30"/>
      <w:szCs w:val="30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color w:val="EBEBEB"/>
      <w:sz w:val="20"/>
      <w:szCs w:val="2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444444"/>
      <w:sz w:val="13"/>
      <w:szCs w:val="13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Подпись к таблиц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customStyle="1" w:styleId="a7">
    <w:name w:val="Другое"/>
    <w:basedOn w:val="a"/>
    <w:link w:val="a6"/>
    <w:pPr>
      <w:shd w:val="clear" w:color="auto" w:fill="FFFFFF"/>
      <w:spacing w:after="1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40" w:line="211" w:lineRule="auto"/>
      <w:jc w:val="center"/>
      <w:outlineLvl w:val="0"/>
    </w:pPr>
    <w:rPr>
      <w:rFonts w:ascii="Calibri" w:eastAsia="Calibri" w:hAnsi="Calibri" w:cs="Calibri"/>
      <w:color w:val="444444"/>
      <w:sz w:val="30"/>
      <w:szCs w:val="3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240"/>
      <w:jc w:val="center"/>
    </w:pPr>
    <w:rPr>
      <w:rFonts w:ascii="Segoe UI" w:eastAsia="Segoe UI" w:hAnsi="Segoe UI" w:cs="Segoe UI"/>
      <w:b/>
      <w:bCs/>
      <w:color w:val="EBEBEB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/>
      <w:ind w:left="2040"/>
    </w:pPr>
    <w:rPr>
      <w:rFonts w:ascii="Arial" w:eastAsia="Arial" w:hAnsi="Arial" w:cs="Arial"/>
      <w:b/>
      <w:bCs/>
      <w:color w:val="444444"/>
      <w:sz w:val="13"/>
      <w:szCs w:val="13"/>
    </w:rPr>
  </w:style>
  <w:style w:type="paragraph" w:styleId="a8">
    <w:name w:val="footer"/>
    <w:basedOn w:val="a"/>
    <w:link w:val="a9"/>
    <w:uiPriority w:val="99"/>
    <w:unhideWhenUsed/>
    <w:rsid w:val="00862B62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character" w:customStyle="1" w:styleId="a9">
    <w:name w:val="Нижний колонтитул Знак"/>
    <w:basedOn w:val="a0"/>
    <w:link w:val="a8"/>
    <w:uiPriority w:val="99"/>
    <w:rsid w:val="00862B62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semiHidden/>
    <w:unhideWhenUsed/>
    <w:rsid w:val="009B755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B755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 7</cp:lastModifiedBy>
  <cp:revision>7</cp:revision>
  <cp:lastPrinted>2024-12-16T02:48:00Z</cp:lastPrinted>
  <dcterms:created xsi:type="dcterms:W3CDTF">2023-11-01T11:18:00Z</dcterms:created>
  <dcterms:modified xsi:type="dcterms:W3CDTF">2024-12-16T03:01:00Z</dcterms:modified>
</cp:coreProperties>
</file>